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01A" w:rsidRPr="00392F51" w:rsidRDefault="00A5701A" w:rsidP="00A5701A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:rsidR="00A5701A" w:rsidRPr="00281C96" w:rsidRDefault="008C437B" w:rsidP="00A5701A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электронного </w:t>
      </w:r>
      <w:r w:rsidR="00A5701A">
        <w:rPr>
          <w:b/>
          <w:bCs/>
          <w:szCs w:val="28"/>
        </w:rPr>
        <w:t>учебно-методического комплекса «</w:t>
      </w:r>
      <w:r w:rsidR="007747DA">
        <w:rPr>
          <w:b/>
          <w:szCs w:val="28"/>
        </w:rPr>
        <w:t>Подвижные игры и элементы спортивных игр. Методика обучения дошкольников</w:t>
      </w:r>
      <w:r w:rsidR="00A5701A">
        <w:rPr>
          <w:b/>
          <w:bCs/>
          <w:szCs w:val="28"/>
        </w:rPr>
        <w:t>»</w:t>
      </w:r>
    </w:p>
    <w:p w:rsidR="00A5701A" w:rsidRDefault="00A5701A" w:rsidP="00A5701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747DA" w:rsidRDefault="007747DA" w:rsidP="00A5701A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Пояснительная записка</w:t>
      </w:r>
    </w:p>
    <w:p w:rsidR="00A5701A" w:rsidRDefault="00697663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Теоретический раздел</w:t>
      </w:r>
    </w:p>
    <w:p w:rsidR="00A5701A" w:rsidRDefault="00E8331E" w:rsidP="00E833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697663">
        <w:rPr>
          <w:rFonts w:ascii="Times New Roman" w:hAnsi="Times New Roman" w:cs="Times New Roman"/>
          <w:sz w:val="28"/>
          <w:szCs w:val="28"/>
          <w:lang w:val="ru-RU"/>
        </w:rPr>
        <w:t xml:space="preserve">1.1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Структура и краткое содержание лекционных занятий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Практический раздел</w:t>
      </w:r>
    </w:p>
    <w:p w:rsidR="00E8331E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2.1 </w:t>
      </w:r>
      <w:r w:rsidR="007747DA">
        <w:rPr>
          <w:bCs/>
          <w:szCs w:val="28"/>
        </w:rPr>
        <w:t xml:space="preserve">Практические </w:t>
      </w:r>
      <w:r w:rsidR="008C437B" w:rsidRPr="00A5701A">
        <w:rPr>
          <w:bCs/>
          <w:szCs w:val="28"/>
        </w:rPr>
        <w:t>занятия</w:t>
      </w:r>
    </w:p>
    <w:p w:rsidR="007747DA" w:rsidRPr="00A5701A" w:rsidRDefault="007747DA" w:rsidP="00E8331E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2.2 Семинарские занятия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Раздел контроля знаний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3.1 Примерный перечень вопросов к зачету 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>3.2 Перечень тем рефератов</w:t>
      </w:r>
    </w:p>
    <w:p w:rsidR="00E8331E" w:rsidRPr="00E8331E" w:rsidRDefault="00E8331E" w:rsidP="00E8331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Вспомогательный раздел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4.1 Программа учебной дисциплины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4.2 Дополнительная литература для самостоятельной подготовки</w:t>
      </w:r>
    </w:p>
    <w:p w:rsidR="00E8331E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31C6" w:rsidRDefault="00CE31C6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/>
    <w:p w:rsidR="00A5701A" w:rsidRP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5701A" w:rsidRPr="00A5701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1A"/>
    <w:rsid w:val="00697663"/>
    <w:rsid w:val="007747DA"/>
    <w:rsid w:val="008C437B"/>
    <w:rsid w:val="00A5701A"/>
    <w:rsid w:val="00CE31C6"/>
    <w:rsid w:val="00DF5F14"/>
    <w:rsid w:val="00E8331E"/>
    <w:rsid w:val="00F9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036B7"/>
  <w15:chartTrackingRefBased/>
  <w15:docId w15:val="{81C4BE93-E557-4336-B740-F5579036B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A5701A"/>
    <w:pPr>
      <w:ind w:firstLine="35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A5701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976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47D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47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User</cp:lastModifiedBy>
  <cp:revision>3</cp:revision>
  <cp:lastPrinted>2022-04-07T06:17:00Z</cp:lastPrinted>
  <dcterms:created xsi:type="dcterms:W3CDTF">2022-03-20T17:39:00Z</dcterms:created>
  <dcterms:modified xsi:type="dcterms:W3CDTF">2022-04-07T06:17:00Z</dcterms:modified>
</cp:coreProperties>
</file>